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по состоянию на 31</w:t>
      </w:r>
      <w:r w:rsidR="003B12AE">
        <w:rPr>
          <w:rFonts w:ascii="Times New Roman" w:hAnsi="Times New Roman" w:cs="Times New Roman"/>
        </w:rPr>
        <w:t>.0</w:t>
      </w:r>
      <w:r w:rsidR="00E41856">
        <w:rPr>
          <w:rFonts w:ascii="Times New Roman" w:hAnsi="Times New Roman" w:cs="Times New Roman"/>
        </w:rPr>
        <w:t>3</w:t>
      </w:r>
      <w:r w:rsidR="003B12AE">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bookmarkStart w:id="0" w:name="_GoBack"/>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bookmarkEnd w:id="0"/>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F805BB">
      <w:pPr>
        <w:pStyle w:val="a5"/>
        <w:numPr>
          <w:ilvl w:val="0"/>
          <w:numId w:val="2"/>
        </w:numPr>
        <w:spacing w:after="0"/>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в </w:t>
      </w:r>
      <w:r w:rsidR="00C6038F">
        <w:rPr>
          <w:rFonts w:ascii="Times New Roman" w:hAnsi="Times New Roman" w:cs="Times New Roman"/>
        </w:rPr>
        <w:t>24</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36.23</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24.58</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12.24</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02:55:010715:1664</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10.12</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C6038F" w:rsidP="00F805BB">
            <w:pPr>
              <w:spacing w:after="0" w:line="240" w:lineRule="auto"/>
              <w:rPr>
                <w:rFonts w:ascii="Times New Roman" w:hAnsi="Times New Roman" w:cs="Times New Roman"/>
                <w:sz w:val="20"/>
                <w:szCs w:val="20"/>
              </w:rPr>
            </w:pPr>
            <w:r w:rsidRPr="00C6038F">
              <w:rPr>
                <w:rFonts w:ascii="Times New Roman" w:hAnsi="Times New Roman" w:cs="Times New Roman"/>
                <w:sz w:val="20"/>
                <w:szCs w:val="20"/>
              </w:rPr>
              <w:t>Депозит в кредитной организации БАНК ГПБ (АО) (денежные средства)</w:t>
            </w:r>
          </w:p>
        </w:tc>
        <w:tc>
          <w:tcPr>
            <w:tcW w:w="2636" w:type="dxa"/>
            <w:shd w:val="clear" w:color="auto" w:fill="auto"/>
            <w:noWrap/>
            <w:hideMark/>
          </w:tcPr>
          <w:p w:rsidR="00F805BB" w:rsidRPr="00F805BB" w:rsidRDefault="00C6038F" w:rsidP="00F805BB">
            <w:pPr>
              <w:jc w:val="center"/>
              <w:rPr>
                <w:sz w:val="20"/>
                <w:szCs w:val="20"/>
              </w:rPr>
            </w:pPr>
            <w:r w:rsidRPr="00C6038F">
              <w:rPr>
                <w:sz w:val="20"/>
                <w:szCs w:val="20"/>
              </w:rPr>
              <w:t>10.11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xml:space="preserve">Отклонение доходности </w:t>
            </w:r>
            <w:proofErr w:type="gramStart"/>
            <w:r w:rsidRPr="00F805BB">
              <w:rPr>
                <w:rFonts w:ascii="Times New Roman" w:hAnsi="Times New Roman" w:cs="Times New Roman"/>
                <w:sz w:val="20"/>
                <w:szCs w:val="20"/>
              </w:rPr>
              <w:t>от  инфляции</w:t>
            </w:r>
            <w:proofErr w:type="gramEnd"/>
          </w:p>
        </w:tc>
      </w:tr>
      <w:tr w:rsidR="00F805BB" w:rsidRPr="00DC6881" w:rsidTr="001A0105">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-0.24</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-0.70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-2.73</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-4.50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-3.17</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-6.30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-7.81</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-11.41</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-29.71</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-57.60</w:t>
            </w:r>
          </w:p>
        </w:tc>
      </w:tr>
      <w:tr w:rsidR="001A0105" w:rsidRPr="00DC6881" w:rsidTr="001A0105">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1A0105" w:rsidP="001A0105">
            <w:pPr>
              <w:jc w:val="center"/>
              <w:rPr>
                <w:sz w:val="20"/>
                <w:szCs w:val="20"/>
              </w:rPr>
            </w:pPr>
            <w:r w:rsidRPr="001A0105">
              <w:rPr>
                <w:sz w:val="20"/>
                <w:szCs w:val="20"/>
              </w:rPr>
              <w:t>-79.91</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1A0105">
            <w:pPr>
              <w:jc w:val="center"/>
              <w:rPr>
                <w:sz w:val="20"/>
                <w:szCs w:val="20"/>
              </w:rPr>
            </w:pPr>
            <w:r w:rsidRPr="001A0105">
              <w:rPr>
                <w:sz w:val="20"/>
                <w:szCs w:val="20"/>
              </w:rPr>
              <w:t>-117.96</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D78A3" w:rsidRDefault="00206B90" w:rsidP="00DD78A3">
      <w:pPr>
        <w:pStyle w:val="a5"/>
        <w:numPr>
          <w:ilvl w:val="0"/>
          <w:numId w:val="3"/>
        </w:numPr>
        <w:tabs>
          <w:tab w:val="left" w:pos="993"/>
        </w:tabs>
        <w:spacing w:after="0"/>
        <w:ind w:left="284" w:hanging="284"/>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5A2F71" w:rsidRPr="00DD78A3">
        <w:rPr>
          <w:rFonts w:ascii="Times New Roman" w:hAnsi="Times New Roman" w:cs="Times New Roman"/>
        </w:rPr>
        <w:t>1 076 856 740.67</w:t>
      </w:r>
      <w:r w:rsidR="00F805BB" w:rsidRPr="00DD78A3">
        <w:rPr>
          <w:rFonts w:ascii="Times New Roman" w:hAnsi="Times New Roman" w:cs="Times New Roman"/>
        </w:rPr>
        <w:t xml:space="preserve"> </w:t>
      </w:r>
      <w:r w:rsidRPr="00DD78A3">
        <w:rPr>
          <w:rFonts w:ascii="Times New Roman" w:hAnsi="Times New Roman" w:cs="Times New Roman"/>
        </w:rPr>
        <w:t>руб.</w:t>
      </w:r>
    </w:p>
    <w:p w:rsidR="008E283C" w:rsidRDefault="00B231C8" w:rsidP="00DD78A3">
      <w:pPr>
        <w:pStyle w:val="a5"/>
        <w:numPr>
          <w:ilvl w:val="0"/>
          <w:numId w:val="3"/>
        </w:numPr>
        <w:spacing w:after="0"/>
        <w:ind w:left="284" w:hanging="284"/>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A2F71">
        <w:rPr>
          <w:rFonts w:ascii="Times New Roman" w:hAnsi="Times New Roman" w:cs="Times New Roman"/>
        </w:rPr>
        <w:t>179 466.</w:t>
      </w:r>
      <w:r w:rsidR="005A2F71" w:rsidRPr="005A2F71">
        <w:rPr>
          <w:rFonts w:ascii="Times New Roman" w:hAnsi="Times New Roman" w:cs="Times New Roman"/>
        </w:rPr>
        <w:t>3</w:t>
      </w:r>
      <w:r w:rsidR="005A2F71">
        <w:rPr>
          <w:rFonts w:ascii="Times New Roman" w:hAnsi="Times New Roman" w:cs="Times New Roman"/>
        </w:rPr>
        <w:t>0</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3B6DE1">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4207D"/>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574FA"/>
    <w:rsid w:val="00564EFC"/>
    <w:rsid w:val="00572DEF"/>
    <w:rsid w:val="005837A2"/>
    <w:rsid w:val="005930A2"/>
    <w:rsid w:val="005944D7"/>
    <w:rsid w:val="005951FE"/>
    <w:rsid w:val="005974A7"/>
    <w:rsid w:val="005A2F71"/>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99292736"/>
        <c:axId val="592551984"/>
      </c:barChart>
      <c:catAx>
        <c:axId val="99292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2551984"/>
        <c:crosses val="autoZero"/>
        <c:auto val="1"/>
        <c:lblAlgn val="ctr"/>
        <c:lblOffset val="300"/>
        <c:noMultiLvlLbl val="0"/>
      </c:catAx>
      <c:valAx>
        <c:axId val="592551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29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4536-EBF9-4D12-AB80-0088C9CE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3</cp:revision>
  <dcterms:created xsi:type="dcterms:W3CDTF">2023-05-04T07:48:00Z</dcterms:created>
  <dcterms:modified xsi:type="dcterms:W3CDTF">2023-05-04T07:55:00Z</dcterms:modified>
</cp:coreProperties>
</file>