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4E1105">
        <w:rPr>
          <w:rFonts w:ascii="Times New Roman" w:hAnsi="Times New Roman" w:cs="Times New Roman"/>
        </w:rPr>
        <w:t>28</w:t>
      </w:r>
      <w:r w:rsidR="00F90357">
        <w:rPr>
          <w:rFonts w:ascii="Times New Roman" w:hAnsi="Times New Roman" w:cs="Times New Roman"/>
        </w:rPr>
        <w:t>.0</w:t>
      </w:r>
      <w:r w:rsidR="004E1105">
        <w:rPr>
          <w:rFonts w:ascii="Times New Roman" w:hAnsi="Times New Roman" w:cs="Times New Roman"/>
        </w:rPr>
        <w:t>2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505626">
        <w:rPr>
          <w:rFonts w:ascii="Times New Roman" w:hAnsi="Times New Roman" w:cs="Times New Roman"/>
        </w:rPr>
        <w:t>онного фонда инвестированы в 38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4E1105" w:rsidRPr="00DC6881" w:rsidTr="00C73250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57,67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10,67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</w:t>
            </w:r>
            <w:proofErr w:type="gramStart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н  12:05:0302016</w:t>
            </w:r>
            <w:proofErr w:type="gramEnd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:103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4,37</w:t>
            </w:r>
          </w:p>
        </w:tc>
      </w:tr>
      <w:tr w:rsidR="004E1105" w:rsidRPr="00DC6881" w:rsidTr="00C73250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3,62</w:t>
            </w:r>
          </w:p>
        </w:tc>
      </w:tr>
      <w:tr w:rsidR="004E1105" w:rsidRPr="00DC6881" w:rsidTr="00C73250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3,07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7C5B59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7C5B59" w:rsidRPr="00DC6881" w:rsidTr="007C5B59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1,32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7C5B59">
              <w:rPr>
                <w:sz w:val="20"/>
                <w:szCs w:val="20"/>
              </w:rPr>
              <w:t>86</w:t>
            </w:r>
          </w:p>
        </w:tc>
      </w:tr>
      <w:tr w:rsidR="007C5B59" w:rsidRPr="00DC6881" w:rsidTr="007C5B59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-25,76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</w:t>
            </w:r>
            <w:r w:rsidRPr="007C5B59">
              <w:rPr>
                <w:sz w:val="20"/>
                <w:szCs w:val="20"/>
              </w:rPr>
              <w:t>85</w:t>
            </w:r>
          </w:p>
        </w:tc>
      </w:tr>
      <w:tr w:rsidR="007C5B59" w:rsidRPr="00DC6881" w:rsidTr="007C5B59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-14,44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</w:t>
            </w:r>
            <w:r w:rsidRPr="007C5B59">
              <w:rPr>
                <w:sz w:val="20"/>
                <w:szCs w:val="20"/>
              </w:rPr>
              <w:t>15</w:t>
            </w:r>
          </w:p>
        </w:tc>
      </w:tr>
      <w:tr w:rsidR="007C5B59" w:rsidRPr="00DC6881" w:rsidTr="007C5B59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-15,46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</w:t>
            </w:r>
            <w:r w:rsidRPr="007C5B59">
              <w:rPr>
                <w:sz w:val="20"/>
                <w:szCs w:val="20"/>
              </w:rPr>
              <w:t>43</w:t>
            </w:r>
          </w:p>
        </w:tc>
      </w:tr>
      <w:tr w:rsidR="007C5B59" w:rsidRPr="00DC6881" w:rsidTr="007C5B59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-37,32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</w:t>
            </w:r>
            <w:r w:rsidRPr="007C5B59">
              <w:rPr>
                <w:sz w:val="20"/>
                <w:szCs w:val="20"/>
              </w:rPr>
              <w:t>32</w:t>
            </w:r>
          </w:p>
        </w:tc>
      </w:tr>
      <w:tr w:rsidR="007C5B59" w:rsidRPr="00DC6881" w:rsidTr="007C5B59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9" w:rsidRPr="004E1105" w:rsidRDefault="007C5B59" w:rsidP="007C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9" w:rsidRPr="004E1105" w:rsidRDefault="007C5B59" w:rsidP="007C5B59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-78,51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B59" w:rsidRPr="007C5B59" w:rsidRDefault="007C5B59" w:rsidP="007C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-116,</w:t>
            </w:r>
            <w:r w:rsidRPr="007C5B59">
              <w:rPr>
                <w:sz w:val="20"/>
                <w:szCs w:val="20"/>
              </w:rPr>
              <w:t>33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4E1105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E1105" w:rsidRPr="004E1105">
        <w:rPr>
          <w:rFonts w:ascii="Times New Roman" w:hAnsi="Times New Roman" w:cs="Times New Roman"/>
        </w:rPr>
        <w:t>63 408 131,34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4E1105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4E1105" w:rsidRPr="004E1105">
        <w:rPr>
          <w:rFonts w:ascii="Times New Roman" w:hAnsi="Times New Roman" w:cs="Times New Roman"/>
        </w:rPr>
        <w:t xml:space="preserve">11 907,01 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="00CC72CF">
        <w:rPr>
          <w:rFonts w:ascii="Times New Roman" w:hAnsi="Times New Roman" w:cs="Times New Roman"/>
        </w:rPr>
        <w:t>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22BA"/>
    <w:rsid w:val="006D6FD8"/>
    <w:rsid w:val="006F2F17"/>
    <w:rsid w:val="006F4A79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7412248"/>
        <c:axId val="187410288"/>
      </c:barChart>
      <c:catAx>
        <c:axId val="18741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10288"/>
        <c:crosses val="autoZero"/>
        <c:auto val="1"/>
        <c:lblAlgn val="ctr"/>
        <c:lblOffset val="300"/>
        <c:noMultiLvlLbl val="0"/>
      </c:catAx>
      <c:valAx>
        <c:axId val="18741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1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7CF0-3530-4E51-A247-635ECAE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4</cp:revision>
  <dcterms:created xsi:type="dcterms:W3CDTF">2023-03-06T11:01:00Z</dcterms:created>
  <dcterms:modified xsi:type="dcterms:W3CDTF">2023-04-03T08:58:00Z</dcterms:modified>
</cp:coreProperties>
</file>